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0C" w:rsidRDefault="003F120C" w:rsidP="003F120C">
      <w:pPr>
        <w:rPr>
          <w:rFonts w:ascii="Bookman Old Style" w:hAnsi="Bookman Old Style"/>
          <w:sz w:val="24"/>
          <w:lang w:val="en-IN"/>
        </w:rPr>
      </w:pPr>
      <w:r w:rsidRPr="00F83BDC">
        <w:rPr>
          <w:rFonts w:ascii="Bookman Old Style" w:hAnsi="Bookman Old Style"/>
          <w:sz w:val="24"/>
          <w:lang w:val="en-IN"/>
        </w:rPr>
        <w:t xml:space="preserve">SESSION: </w:t>
      </w:r>
      <w:r>
        <w:rPr>
          <w:rFonts w:ascii="Bookman Old Style" w:hAnsi="Bookman Old Style"/>
          <w:sz w:val="24"/>
          <w:lang w:val="en-IN"/>
        </w:rPr>
        <w:t>PRIORITY R</w:t>
      </w:r>
      <w:r w:rsidRPr="00F83BDC">
        <w:rPr>
          <w:rFonts w:ascii="Bookman Old Style" w:hAnsi="Bookman Old Style"/>
          <w:sz w:val="24"/>
          <w:lang w:val="en-IN"/>
        </w:rPr>
        <w:t>ANKING</w:t>
      </w:r>
      <w:r w:rsidRPr="00F83BDC">
        <w:rPr>
          <w:rFonts w:ascii="Bookman Old Style" w:hAnsi="Bookman Old Style"/>
          <w:sz w:val="24"/>
          <w:lang w:val="en-IN"/>
        </w:rPr>
        <w:br/>
        <w:t>CONTENT: SESSION PLAN</w:t>
      </w:r>
    </w:p>
    <w:p w:rsidR="003F120C" w:rsidRPr="00F83BDC" w:rsidRDefault="003F120C" w:rsidP="003F120C">
      <w:pPr>
        <w:rPr>
          <w:rFonts w:ascii="Bookman Old Style" w:hAnsi="Bookman Old Style"/>
          <w:sz w:val="24"/>
          <w:lang w:val="en-IN"/>
        </w:rPr>
      </w:pPr>
      <w:r>
        <w:rPr>
          <w:rFonts w:ascii="Bookman Old Style" w:hAnsi="Bookman Old Style"/>
          <w:sz w:val="24"/>
          <w:lang w:val="en-IN"/>
        </w:rPr>
        <w:t>DEVELOPED BY:</w:t>
      </w:r>
      <w:bookmarkStart w:id="0" w:name="_GoBack"/>
      <w:bookmarkEnd w:id="0"/>
      <w:r>
        <w:rPr>
          <w:rFonts w:ascii="Bookman Old Style" w:hAnsi="Bookman Old Style"/>
          <w:sz w:val="24"/>
          <w:lang w:val="en-IN"/>
        </w:rPr>
        <w:t xml:space="preserve"> THE CONCERNED FOR WORKING CHILDREN</w:t>
      </w:r>
    </w:p>
    <w:p w:rsidR="003F120C" w:rsidRPr="00F83BDC" w:rsidRDefault="003F120C" w:rsidP="003F120C">
      <w:pPr>
        <w:rPr>
          <w:rFonts w:ascii="Bookman Old Style" w:hAnsi="Bookman Old Style"/>
          <w:sz w:val="24"/>
          <w:u w:val="single"/>
          <w:lang w:val="en-IN"/>
        </w:rPr>
      </w:pPr>
      <w:r w:rsidRPr="00F83BDC">
        <w:rPr>
          <w:rFonts w:ascii="Bookman Old Style" w:hAnsi="Bookman Old Style"/>
          <w:sz w:val="24"/>
          <w:u w:val="single"/>
          <w:lang w:val="en-IN"/>
        </w:rPr>
        <w:t xml:space="preserve">OBJECTIVES: </w:t>
      </w:r>
    </w:p>
    <w:p w:rsidR="003F120C" w:rsidRPr="00F83BDC" w:rsidRDefault="003F120C" w:rsidP="003F120C">
      <w:pPr>
        <w:pStyle w:val="ListParagraph"/>
        <w:numPr>
          <w:ilvl w:val="0"/>
          <w:numId w:val="1"/>
        </w:numPr>
        <w:rPr>
          <w:rFonts w:ascii="Bookman Old Style" w:hAnsi="Bookman Old Style"/>
          <w:sz w:val="24"/>
          <w:lang w:val="en-IN"/>
        </w:rPr>
      </w:pPr>
      <w:r w:rsidRPr="00F83BDC">
        <w:rPr>
          <w:rFonts w:ascii="Bookman Old Style" w:hAnsi="Bookman Old Style"/>
          <w:sz w:val="24"/>
          <w:lang w:val="en-IN"/>
        </w:rPr>
        <w:t>YOU WILL LEARN WHAT IS MEANT BY PRIORTISING ISSUES.</w:t>
      </w:r>
    </w:p>
    <w:p w:rsidR="003F120C" w:rsidRPr="00F83BDC" w:rsidRDefault="003F120C" w:rsidP="003F120C">
      <w:pPr>
        <w:pStyle w:val="ListParagraph"/>
        <w:numPr>
          <w:ilvl w:val="0"/>
          <w:numId w:val="1"/>
        </w:numPr>
        <w:rPr>
          <w:rFonts w:ascii="Bookman Old Style" w:hAnsi="Bookman Old Style"/>
          <w:sz w:val="24"/>
          <w:lang w:val="en-IN"/>
        </w:rPr>
      </w:pPr>
      <w:r w:rsidRPr="00F83BDC">
        <w:rPr>
          <w:rFonts w:ascii="Bookman Old Style" w:hAnsi="Bookman Old Style"/>
          <w:sz w:val="24"/>
          <w:lang w:val="en-IN"/>
        </w:rPr>
        <w:t>YOU WILL IDENTIFY IMPORTANT FACTORS WHICH HAVE TO BE TAKEN WITH CONSIDERATION WHILE PRIORITISING ISSUES.</w:t>
      </w:r>
    </w:p>
    <w:p w:rsidR="003F120C" w:rsidRPr="00F83BDC" w:rsidRDefault="003F120C" w:rsidP="003F120C">
      <w:pPr>
        <w:pStyle w:val="ListParagraph"/>
        <w:numPr>
          <w:ilvl w:val="0"/>
          <w:numId w:val="1"/>
        </w:numPr>
        <w:rPr>
          <w:rFonts w:ascii="Bookman Old Style" w:hAnsi="Bookman Old Style"/>
          <w:sz w:val="24"/>
          <w:lang w:val="en-IN"/>
        </w:rPr>
      </w:pPr>
      <w:r w:rsidRPr="00F83BDC">
        <w:rPr>
          <w:rFonts w:ascii="Bookman Old Style" w:hAnsi="Bookman Old Style"/>
          <w:sz w:val="24"/>
          <w:lang w:val="en-IN"/>
        </w:rPr>
        <w:t xml:space="preserve">YOU WILL LEARN ONE METHOD OF PRIORTISING CALLED THE </w:t>
      </w:r>
      <w:r>
        <w:rPr>
          <w:rFonts w:ascii="Bookman Old Style" w:hAnsi="Bookman Old Style"/>
          <w:sz w:val="24"/>
          <w:lang w:val="en-IN"/>
        </w:rPr>
        <w:t>PRIORITY</w:t>
      </w:r>
      <w:r w:rsidRPr="00F83BDC">
        <w:rPr>
          <w:rFonts w:ascii="Bookman Old Style" w:hAnsi="Bookman Old Style"/>
          <w:sz w:val="24"/>
          <w:lang w:val="en-IN"/>
        </w:rPr>
        <w:t xml:space="preserve"> RANKING.</w:t>
      </w:r>
    </w:p>
    <w:p w:rsidR="003F120C" w:rsidRPr="00F83BDC" w:rsidRDefault="003F120C" w:rsidP="003F120C">
      <w:pPr>
        <w:rPr>
          <w:rFonts w:ascii="Bookman Old Style" w:hAnsi="Bookman Old Style"/>
          <w:sz w:val="24"/>
          <w:u w:val="single"/>
          <w:lang w:val="en-IN"/>
        </w:rPr>
      </w:pPr>
      <w:r w:rsidRPr="00F83BDC">
        <w:rPr>
          <w:rFonts w:ascii="Bookman Old Style" w:hAnsi="Bookman Old Style"/>
          <w:sz w:val="24"/>
          <w:u w:val="single"/>
          <w:lang w:val="en-IN"/>
        </w:rPr>
        <w:t>MATERIALS:</w:t>
      </w:r>
    </w:p>
    <w:p w:rsidR="003F120C" w:rsidRPr="00F83BDC" w:rsidRDefault="003F120C" w:rsidP="003F120C">
      <w:pPr>
        <w:pStyle w:val="ListParagraph"/>
        <w:numPr>
          <w:ilvl w:val="0"/>
          <w:numId w:val="2"/>
        </w:numPr>
        <w:rPr>
          <w:rFonts w:ascii="Bookman Old Style" w:hAnsi="Bookman Old Style"/>
          <w:sz w:val="24"/>
          <w:lang w:val="en-IN"/>
        </w:rPr>
      </w:pPr>
      <w:r w:rsidRPr="00F83BDC">
        <w:rPr>
          <w:rFonts w:ascii="Bookman Old Style" w:hAnsi="Bookman Old Style"/>
          <w:sz w:val="24"/>
          <w:lang w:val="en-IN"/>
        </w:rPr>
        <w:t>CARDS</w:t>
      </w:r>
    </w:p>
    <w:p w:rsidR="003F120C" w:rsidRPr="00F83BDC" w:rsidRDefault="003F120C" w:rsidP="003F120C">
      <w:pPr>
        <w:pStyle w:val="ListParagraph"/>
        <w:numPr>
          <w:ilvl w:val="0"/>
          <w:numId w:val="2"/>
        </w:numPr>
        <w:rPr>
          <w:rFonts w:ascii="Bookman Old Style" w:hAnsi="Bookman Old Style"/>
          <w:sz w:val="24"/>
          <w:lang w:val="en-IN"/>
        </w:rPr>
      </w:pPr>
      <w:r w:rsidRPr="00F83BDC">
        <w:rPr>
          <w:rFonts w:ascii="Bookman Old Style" w:hAnsi="Bookman Old Style"/>
          <w:sz w:val="24"/>
          <w:lang w:val="en-IN"/>
        </w:rPr>
        <w:t>STONES</w:t>
      </w:r>
    </w:p>
    <w:p w:rsidR="003F120C" w:rsidRPr="00F83BDC" w:rsidRDefault="003F120C" w:rsidP="003F120C">
      <w:pPr>
        <w:pStyle w:val="ListParagraph"/>
        <w:numPr>
          <w:ilvl w:val="0"/>
          <w:numId w:val="2"/>
        </w:numPr>
        <w:rPr>
          <w:rFonts w:ascii="Bookman Old Style" w:hAnsi="Bookman Old Style"/>
          <w:sz w:val="24"/>
          <w:lang w:val="en-IN"/>
        </w:rPr>
      </w:pPr>
      <w:r w:rsidRPr="00F83BDC">
        <w:rPr>
          <w:rFonts w:ascii="Bookman Old Style" w:hAnsi="Bookman Old Style"/>
          <w:sz w:val="24"/>
          <w:lang w:val="en-IN"/>
        </w:rPr>
        <w:t>A BOARD OR SOME FLOOR SPACE</w:t>
      </w:r>
    </w:p>
    <w:p w:rsidR="003F120C" w:rsidRPr="00F83BDC" w:rsidRDefault="003F120C" w:rsidP="003F120C">
      <w:pPr>
        <w:pStyle w:val="ListParagraph"/>
        <w:numPr>
          <w:ilvl w:val="0"/>
          <w:numId w:val="2"/>
        </w:numPr>
        <w:rPr>
          <w:rFonts w:ascii="Bookman Old Style" w:hAnsi="Bookman Old Style"/>
          <w:sz w:val="24"/>
          <w:lang w:val="en-IN"/>
        </w:rPr>
      </w:pPr>
      <w:r w:rsidRPr="00F83BDC">
        <w:rPr>
          <w:rFonts w:ascii="Bookman Old Style" w:hAnsi="Bookman Old Style"/>
          <w:sz w:val="24"/>
          <w:lang w:val="en-IN"/>
        </w:rPr>
        <w:t>SOME CHALK</w:t>
      </w:r>
    </w:p>
    <w:p w:rsidR="003F120C" w:rsidRPr="00F83BDC" w:rsidRDefault="003F120C" w:rsidP="003F120C">
      <w:pPr>
        <w:pStyle w:val="ListParagraph"/>
        <w:numPr>
          <w:ilvl w:val="0"/>
          <w:numId w:val="2"/>
        </w:numPr>
        <w:rPr>
          <w:rFonts w:ascii="Bookman Old Style" w:hAnsi="Bookman Old Style"/>
          <w:sz w:val="24"/>
          <w:lang w:val="en-IN"/>
        </w:rPr>
      </w:pPr>
      <w:r w:rsidRPr="00F83BDC">
        <w:rPr>
          <w:rFonts w:ascii="Bookman Old Style" w:hAnsi="Bookman Old Style"/>
          <w:sz w:val="24"/>
          <w:lang w:val="en-IN"/>
        </w:rPr>
        <w:t>BALLOT SLIPS (OPTIONAL)</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METHOD</w:t>
      </w:r>
      <w:proofErr w:type="gramStart"/>
      <w:r w:rsidRPr="00F83BDC">
        <w:rPr>
          <w:rFonts w:ascii="Bookman Old Style" w:hAnsi="Bookman Old Style"/>
          <w:sz w:val="24"/>
          <w:lang w:val="en-IN"/>
        </w:rPr>
        <w:t>:</w:t>
      </w:r>
      <w:proofErr w:type="gramEnd"/>
      <w:r w:rsidRPr="00F83BDC">
        <w:rPr>
          <w:rFonts w:ascii="Bookman Old Style" w:hAnsi="Bookman Old Style"/>
          <w:sz w:val="24"/>
          <w:lang w:val="en-IN"/>
        </w:rPr>
        <w:br/>
      </w:r>
      <w:r>
        <w:rPr>
          <w:rFonts w:ascii="Bookman Old Style" w:hAnsi="Bookman Old Style"/>
          <w:sz w:val="24"/>
          <w:lang w:val="en-IN"/>
        </w:rPr>
        <w:t>PRIORITY</w:t>
      </w:r>
      <w:r w:rsidRPr="00F83BDC">
        <w:rPr>
          <w:rFonts w:ascii="Bookman Old Style" w:hAnsi="Bookman Old Style"/>
          <w:sz w:val="24"/>
          <w:lang w:val="en-IN"/>
        </w:rPr>
        <w:t xml:space="preserve"> RANKING ACTIVITY</w:t>
      </w:r>
      <w:r w:rsidRPr="00F83BDC">
        <w:rPr>
          <w:rFonts w:ascii="Bookman Old Style" w:hAnsi="Bookman Old Style"/>
          <w:sz w:val="24"/>
          <w:lang w:val="en-IN"/>
        </w:rPr>
        <w:br/>
        <w:t>INTERACTIVE DISCUSSIONS</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SESSION PLANS</w:t>
      </w:r>
      <w:proofErr w:type="gramStart"/>
      <w:r w:rsidRPr="00F83BDC">
        <w:rPr>
          <w:rFonts w:ascii="Bookman Old Style" w:hAnsi="Bookman Old Style"/>
          <w:sz w:val="24"/>
          <w:lang w:val="en-IN"/>
        </w:rPr>
        <w:t>:</w:t>
      </w:r>
      <w:proofErr w:type="gramEnd"/>
      <w:r w:rsidRPr="00F83BDC">
        <w:rPr>
          <w:rFonts w:ascii="Bookman Old Style" w:hAnsi="Bookman Old Style"/>
          <w:sz w:val="24"/>
          <w:lang w:val="en-IN"/>
        </w:rPr>
        <w:br/>
        <w:t>Step 1: Read out the objectives of the session.</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2: introduce the session. The introduction could include the following points:</w:t>
      </w:r>
    </w:p>
    <w:p w:rsidR="003F120C" w:rsidRPr="00F83BDC" w:rsidRDefault="003F120C" w:rsidP="003F120C">
      <w:pPr>
        <w:pStyle w:val="ListParagraph"/>
        <w:numPr>
          <w:ilvl w:val="0"/>
          <w:numId w:val="3"/>
        </w:numPr>
        <w:rPr>
          <w:rFonts w:ascii="Bookman Old Style" w:hAnsi="Bookman Old Style"/>
          <w:sz w:val="24"/>
          <w:lang w:val="en-IN"/>
        </w:rPr>
      </w:pPr>
      <w:r>
        <w:rPr>
          <w:rFonts w:ascii="Bookman Old Style" w:hAnsi="Bookman Old Style"/>
          <w:sz w:val="24"/>
          <w:lang w:val="en-IN"/>
        </w:rPr>
        <w:t>Priority</w:t>
      </w:r>
      <w:r w:rsidRPr="00F83BDC">
        <w:rPr>
          <w:rFonts w:ascii="Bookman Old Style" w:hAnsi="Bookman Old Style"/>
          <w:sz w:val="24"/>
          <w:lang w:val="en-IN"/>
        </w:rPr>
        <w:t xml:space="preserve"> ranking is a tool that CWC evolved with Bhīma </w:t>
      </w:r>
      <w:proofErr w:type="spellStart"/>
      <w:r w:rsidRPr="00F83BDC">
        <w:rPr>
          <w:rFonts w:ascii="Bookman Old Style" w:hAnsi="Bookman Old Style"/>
          <w:sz w:val="24"/>
          <w:lang w:val="en-IN"/>
        </w:rPr>
        <w:t>Sangha</w:t>
      </w:r>
      <w:proofErr w:type="spellEnd"/>
      <w:r w:rsidRPr="00F83BDC">
        <w:rPr>
          <w:rFonts w:ascii="Bookman Old Style" w:hAnsi="Bookman Old Style"/>
          <w:sz w:val="24"/>
          <w:lang w:val="en-IN"/>
        </w:rPr>
        <w:t xml:space="preserve"> when the children expressed their dissatisfaction with the simple majority as a method of decision-making.</w:t>
      </w:r>
    </w:p>
    <w:p w:rsidR="003F120C" w:rsidRPr="00F83BDC" w:rsidRDefault="003F120C" w:rsidP="003F120C">
      <w:pPr>
        <w:pStyle w:val="ListParagraph"/>
        <w:numPr>
          <w:ilvl w:val="0"/>
          <w:numId w:val="3"/>
        </w:numPr>
        <w:rPr>
          <w:rFonts w:ascii="Bookman Old Style" w:hAnsi="Bookman Old Style"/>
          <w:sz w:val="24"/>
          <w:lang w:val="en-IN"/>
        </w:rPr>
      </w:pPr>
      <w:r w:rsidRPr="00F83BDC">
        <w:rPr>
          <w:rFonts w:ascii="Bookman Old Style" w:hAnsi="Bookman Old Style"/>
          <w:sz w:val="24"/>
          <w:lang w:val="en-IN"/>
        </w:rPr>
        <w:lastRenderedPageBreak/>
        <w:t>They felt that the concerns of the minority or the less articulate were being ignored and side-lined and they wanted something that would take these concerns into considerations and give them their due weight.</w:t>
      </w:r>
    </w:p>
    <w:p w:rsidR="003F120C" w:rsidRPr="00F83BDC" w:rsidRDefault="003F120C" w:rsidP="003F120C">
      <w:pPr>
        <w:pStyle w:val="ListParagraph"/>
        <w:numPr>
          <w:ilvl w:val="0"/>
          <w:numId w:val="3"/>
        </w:numPr>
        <w:rPr>
          <w:rFonts w:ascii="Bookman Old Style" w:hAnsi="Bookman Old Style"/>
          <w:sz w:val="24"/>
          <w:lang w:val="en-IN"/>
        </w:rPr>
      </w:pPr>
      <w:r w:rsidRPr="00F83BDC">
        <w:rPr>
          <w:rFonts w:ascii="Bookman Old Style" w:hAnsi="Bookman Old Style"/>
          <w:sz w:val="24"/>
          <w:lang w:val="en-IN"/>
        </w:rPr>
        <w:t xml:space="preserve">Through a series of discussion and testing, together with </w:t>
      </w:r>
      <w:proofErr w:type="spellStart"/>
      <w:r w:rsidRPr="00F83BDC">
        <w:rPr>
          <w:rFonts w:ascii="Bookman Old Style" w:hAnsi="Bookman Old Style"/>
          <w:sz w:val="24"/>
          <w:lang w:val="en-IN"/>
        </w:rPr>
        <w:t>Bhima</w:t>
      </w:r>
      <w:proofErr w:type="spellEnd"/>
      <w:r w:rsidRPr="00F83BDC">
        <w:rPr>
          <w:rFonts w:ascii="Bookman Old Style" w:hAnsi="Bookman Old Style"/>
          <w:sz w:val="24"/>
          <w:lang w:val="en-IN"/>
        </w:rPr>
        <w:t xml:space="preserve"> </w:t>
      </w:r>
      <w:proofErr w:type="spellStart"/>
      <w:r w:rsidRPr="00F83BDC">
        <w:rPr>
          <w:rFonts w:ascii="Bookman Old Style" w:hAnsi="Bookman Old Style"/>
          <w:sz w:val="24"/>
          <w:lang w:val="en-IN"/>
        </w:rPr>
        <w:t>Sangha</w:t>
      </w:r>
      <w:proofErr w:type="spellEnd"/>
      <w:r w:rsidRPr="00F83BDC">
        <w:rPr>
          <w:rFonts w:ascii="Bookman Old Style" w:hAnsi="Bookman Old Style"/>
          <w:sz w:val="24"/>
          <w:lang w:val="en-IN"/>
        </w:rPr>
        <w:t xml:space="preserve"> this tool was developed.</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3: Work with a group of children. Make sure that boys outnumber girls. Ask one of them to volunteer to represent a disabled girl child who needs crutches.</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Step 4: Write down three issues ‘playground’, ‘toilets’ and ‘clutches’ on individual cards.  Place the cards on the board or on the floor in the following manner. </w:t>
      </w:r>
    </w:p>
    <w:tbl>
      <w:tblPr>
        <w:tblStyle w:val="TableGrid"/>
        <w:tblW w:w="0" w:type="auto"/>
        <w:tblLook w:val="04A0" w:firstRow="1" w:lastRow="0" w:firstColumn="1" w:lastColumn="0" w:noHBand="0" w:noVBand="1"/>
      </w:tblPr>
      <w:tblGrid>
        <w:gridCol w:w="3080"/>
        <w:gridCol w:w="3081"/>
        <w:gridCol w:w="3081"/>
      </w:tblGrid>
      <w:tr w:rsidR="003F120C" w:rsidRPr="00F83BDC" w:rsidTr="00597182">
        <w:tc>
          <w:tcPr>
            <w:tcW w:w="3080"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PLAYGROUND</w:t>
            </w:r>
          </w:p>
        </w:tc>
        <w:tc>
          <w:tcPr>
            <w:tcW w:w="3081"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TOILETS</w:t>
            </w:r>
          </w:p>
        </w:tc>
        <w:tc>
          <w:tcPr>
            <w:tcW w:w="3081"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CRUTCHES</w:t>
            </w:r>
          </w:p>
        </w:tc>
      </w:tr>
      <w:tr w:rsidR="003F120C" w:rsidRPr="00F83BDC" w:rsidTr="00597182">
        <w:tc>
          <w:tcPr>
            <w:tcW w:w="3080" w:type="dxa"/>
          </w:tcPr>
          <w:p w:rsidR="003F120C" w:rsidRPr="00F83BDC" w:rsidRDefault="003F120C" w:rsidP="00597182">
            <w:pPr>
              <w:rPr>
                <w:rFonts w:ascii="Bookman Old Style" w:hAnsi="Bookman Old Style"/>
                <w:sz w:val="24"/>
                <w:lang w:val="en-IN"/>
              </w:rPr>
            </w:pPr>
          </w:p>
        </w:tc>
        <w:tc>
          <w:tcPr>
            <w:tcW w:w="3081" w:type="dxa"/>
          </w:tcPr>
          <w:p w:rsidR="003F120C" w:rsidRPr="00F83BDC" w:rsidRDefault="003F120C" w:rsidP="00597182">
            <w:pPr>
              <w:rPr>
                <w:rFonts w:ascii="Bookman Old Style" w:hAnsi="Bookman Old Style"/>
                <w:sz w:val="24"/>
                <w:lang w:val="en-IN"/>
              </w:rPr>
            </w:pPr>
          </w:p>
        </w:tc>
        <w:tc>
          <w:tcPr>
            <w:tcW w:w="3081" w:type="dxa"/>
          </w:tcPr>
          <w:p w:rsidR="003F120C" w:rsidRPr="00F83BDC" w:rsidRDefault="003F120C" w:rsidP="00597182">
            <w:pPr>
              <w:rPr>
                <w:rFonts w:ascii="Bookman Old Style" w:hAnsi="Bookman Old Style"/>
                <w:sz w:val="24"/>
                <w:lang w:val="en-IN"/>
              </w:rPr>
            </w:pPr>
          </w:p>
        </w:tc>
      </w:tr>
    </w:tbl>
    <w:p w:rsidR="003F120C" w:rsidRPr="00F83BDC" w:rsidRDefault="003F120C" w:rsidP="003F120C">
      <w:pPr>
        <w:rPr>
          <w:rFonts w:ascii="Bookman Old Style" w:hAnsi="Bookman Old Style"/>
          <w:sz w:val="24"/>
          <w:lang w:val="en-IN"/>
        </w:rPr>
      </w:pP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5: Ask the children to vote for what they think is the most important issue by a show of hands or ballot. Indicate the votes they give for each issue in the following manner:</w:t>
      </w:r>
    </w:p>
    <w:tbl>
      <w:tblPr>
        <w:tblStyle w:val="TableGrid"/>
        <w:tblW w:w="0" w:type="auto"/>
        <w:tblLook w:val="04A0" w:firstRow="1" w:lastRow="0" w:firstColumn="1" w:lastColumn="0" w:noHBand="0" w:noVBand="1"/>
      </w:tblPr>
      <w:tblGrid>
        <w:gridCol w:w="3080"/>
        <w:gridCol w:w="3081"/>
        <w:gridCol w:w="3081"/>
      </w:tblGrid>
      <w:tr w:rsidR="003F120C" w:rsidRPr="00F83BDC" w:rsidTr="00597182">
        <w:tc>
          <w:tcPr>
            <w:tcW w:w="3080"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PLAYGROUND</w:t>
            </w:r>
          </w:p>
        </w:tc>
        <w:tc>
          <w:tcPr>
            <w:tcW w:w="3081"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TOILETS</w:t>
            </w:r>
          </w:p>
        </w:tc>
        <w:tc>
          <w:tcPr>
            <w:tcW w:w="3081"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CRUTCHES</w:t>
            </w:r>
          </w:p>
        </w:tc>
      </w:tr>
      <w:tr w:rsidR="003F120C" w:rsidRPr="00F83BDC" w:rsidTr="00597182">
        <w:tc>
          <w:tcPr>
            <w:tcW w:w="3080"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12</w:t>
            </w:r>
          </w:p>
        </w:tc>
        <w:tc>
          <w:tcPr>
            <w:tcW w:w="3081"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6</w:t>
            </w:r>
          </w:p>
        </w:tc>
        <w:tc>
          <w:tcPr>
            <w:tcW w:w="3081" w:type="dxa"/>
          </w:tcPr>
          <w:p w:rsidR="003F120C" w:rsidRPr="00F83BDC" w:rsidRDefault="003F120C" w:rsidP="00597182">
            <w:pPr>
              <w:rPr>
                <w:rFonts w:ascii="Bookman Old Style" w:hAnsi="Bookman Old Style"/>
                <w:sz w:val="24"/>
                <w:lang w:val="en-IN"/>
              </w:rPr>
            </w:pPr>
            <w:r w:rsidRPr="00F83BDC">
              <w:rPr>
                <w:rFonts w:ascii="Bookman Old Style" w:hAnsi="Bookman Old Style"/>
                <w:sz w:val="24"/>
                <w:lang w:val="en-IN"/>
              </w:rPr>
              <w:t>2</w:t>
            </w:r>
          </w:p>
        </w:tc>
      </w:tr>
    </w:tbl>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 </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Step 6: Ask the children whether they think their choices are fair or right. Chances are that they will say no, move on to step 6 right away. </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If they say yes, intervene and explain the need and urgency of the other issues that may not </w:t>
      </w:r>
      <w:proofErr w:type="gramStart"/>
      <w:r w:rsidRPr="00F83BDC">
        <w:rPr>
          <w:rFonts w:ascii="Bookman Old Style" w:hAnsi="Bookman Old Style"/>
          <w:sz w:val="24"/>
          <w:lang w:val="en-IN"/>
        </w:rPr>
        <w:t>have  got</w:t>
      </w:r>
      <w:proofErr w:type="gramEnd"/>
      <w:r w:rsidRPr="00F83BDC">
        <w:rPr>
          <w:rFonts w:ascii="Bookman Old Style" w:hAnsi="Bookman Old Style"/>
          <w:sz w:val="24"/>
          <w:lang w:val="en-IN"/>
        </w:rPr>
        <w:t xml:space="preserve"> maximum votes. Now move on to step 6.</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Step 7: Then ask them </w:t>
      </w:r>
      <w:proofErr w:type="gramStart"/>
      <w:r w:rsidRPr="00F83BDC">
        <w:rPr>
          <w:rFonts w:ascii="Bookman Old Style" w:hAnsi="Bookman Old Style"/>
          <w:sz w:val="24"/>
          <w:lang w:val="en-IN"/>
        </w:rPr>
        <w:t>what are the factors they should think about before making their choice</w:t>
      </w:r>
      <w:proofErr w:type="gramEnd"/>
      <w:r w:rsidRPr="00F83BDC">
        <w:rPr>
          <w:rFonts w:ascii="Bookman Old Style" w:hAnsi="Bookman Old Style"/>
          <w:sz w:val="24"/>
          <w:lang w:val="en-IN"/>
        </w:rPr>
        <w:t>. They may come out with a series of factors:</w:t>
      </w:r>
    </w:p>
    <w:p w:rsidR="003F120C" w:rsidRPr="00F83BDC" w:rsidRDefault="003F120C" w:rsidP="003F120C">
      <w:pPr>
        <w:pStyle w:val="ListParagraph"/>
        <w:numPr>
          <w:ilvl w:val="0"/>
          <w:numId w:val="4"/>
        </w:numPr>
        <w:rPr>
          <w:rFonts w:ascii="Bookman Old Style" w:hAnsi="Bookman Old Style"/>
          <w:sz w:val="24"/>
          <w:lang w:val="en-IN"/>
        </w:rPr>
      </w:pPr>
      <w:r w:rsidRPr="00F83BDC">
        <w:rPr>
          <w:rFonts w:ascii="Bookman Old Style" w:hAnsi="Bookman Old Style"/>
          <w:sz w:val="24"/>
          <w:lang w:val="en-IN"/>
        </w:rPr>
        <w:t>The ‘need’ of toilets for girls.</w:t>
      </w:r>
    </w:p>
    <w:p w:rsidR="003F120C" w:rsidRPr="00F83BDC" w:rsidRDefault="003F120C" w:rsidP="003F120C">
      <w:pPr>
        <w:pStyle w:val="ListParagraph"/>
        <w:numPr>
          <w:ilvl w:val="0"/>
          <w:numId w:val="4"/>
        </w:numPr>
        <w:rPr>
          <w:rFonts w:ascii="Bookman Old Style" w:hAnsi="Bookman Old Style"/>
          <w:sz w:val="24"/>
          <w:lang w:val="en-IN"/>
        </w:rPr>
      </w:pPr>
      <w:r w:rsidRPr="00F83BDC">
        <w:rPr>
          <w:rFonts w:ascii="Bookman Old Style" w:hAnsi="Bookman Old Style"/>
          <w:sz w:val="24"/>
          <w:lang w:val="en-IN"/>
        </w:rPr>
        <w:lastRenderedPageBreak/>
        <w:t>The ‘urgency’ with which the disabled girls need the crutches.</w:t>
      </w:r>
    </w:p>
    <w:p w:rsidR="003F120C" w:rsidRPr="00F83BDC" w:rsidRDefault="003F120C" w:rsidP="003F120C">
      <w:pPr>
        <w:pStyle w:val="ListParagraph"/>
        <w:numPr>
          <w:ilvl w:val="0"/>
          <w:numId w:val="4"/>
        </w:numPr>
        <w:rPr>
          <w:rFonts w:ascii="Bookman Old Style" w:hAnsi="Bookman Old Style"/>
          <w:sz w:val="24"/>
          <w:lang w:val="en-IN"/>
        </w:rPr>
      </w:pPr>
      <w:r w:rsidRPr="00F83BDC">
        <w:rPr>
          <w:rFonts w:ascii="Bookman Old Style" w:hAnsi="Bookman Old Style"/>
          <w:sz w:val="24"/>
          <w:lang w:val="en-IN"/>
        </w:rPr>
        <w:t>The ‘ease’ with which they get what they need.</w:t>
      </w:r>
    </w:p>
    <w:p w:rsidR="003F120C" w:rsidRPr="00F83BDC" w:rsidRDefault="003F120C" w:rsidP="003F120C">
      <w:pPr>
        <w:pStyle w:val="ListParagraph"/>
        <w:numPr>
          <w:ilvl w:val="0"/>
          <w:numId w:val="4"/>
        </w:numPr>
        <w:rPr>
          <w:rFonts w:ascii="Bookman Old Style" w:hAnsi="Bookman Old Style"/>
          <w:sz w:val="24"/>
          <w:lang w:val="en-IN"/>
        </w:rPr>
      </w:pPr>
      <w:r w:rsidRPr="00F83BDC">
        <w:rPr>
          <w:rFonts w:ascii="Bookman Old Style" w:hAnsi="Bookman Old Style"/>
          <w:sz w:val="24"/>
          <w:lang w:val="en-IN"/>
        </w:rPr>
        <w:t>The ‘impact’ they can have.</w:t>
      </w:r>
    </w:p>
    <w:p w:rsidR="003F120C" w:rsidRPr="00F83BDC" w:rsidRDefault="003F120C" w:rsidP="003F120C">
      <w:pPr>
        <w:pStyle w:val="ListParagraph"/>
        <w:numPr>
          <w:ilvl w:val="0"/>
          <w:numId w:val="4"/>
        </w:numPr>
        <w:rPr>
          <w:rFonts w:ascii="Bookman Old Style" w:hAnsi="Bookman Old Style"/>
          <w:sz w:val="24"/>
          <w:lang w:val="en-IN"/>
        </w:rPr>
      </w:pPr>
      <w:r w:rsidRPr="00F83BDC">
        <w:rPr>
          <w:rFonts w:ascii="Bookman Old Style" w:hAnsi="Bookman Old Style"/>
          <w:sz w:val="24"/>
          <w:lang w:val="en-IN"/>
        </w:rPr>
        <w:t xml:space="preserve">The ‘number’ of people who may benefit from it etc. </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8: Write down the factors they come up with in the following manner:</w:t>
      </w:r>
    </w:p>
    <w:p w:rsidR="003F120C" w:rsidRPr="00F83BDC" w:rsidRDefault="003F120C" w:rsidP="003F120C">
      <w:pPr>
        <w:rPr>
          <w:rFonts w:ascii="Bookman Old Style" w:hAnsi="Bookman Old Style"/>
          <w:b/>
          <w:sz w:val="28"/>
          <w:u w:val="single"/>
          <w:lang w:val="en-IN"/>
        </w:rPr>
      </w:pPr>
      <w:r w:rsidRPr="00F83BDC">
        <w:rPr>
          <w:rFonts w:ascii="Bookman Old Style" w:hAnsi="Bookman Old Style"/>
          <w:b/>
          <w:sz w:val="24"/>
          <w:lang w:val="en-IN"/>
        </w:rPr>
        <w:tab/>
      </w:r>
      <w:r w:rsidRPr="00F83BDC">
        <w:rPr>
          <w:rFonts w:ascii="Bookman Old Style" w:hAnsi="Bookman Old Style"/>
          <w:b/>
          <w:sz w:val="24"/>
          <w:lang w:val="en-IN"/>
        </w:rPr>
        <w:tab/>
      </w:r>
      <w:r w:rsidRPr="00F83BDC">
        <w:rPr>
          <w:rFonts w:ascii="Bookman Old Style" w:hAnsi="Bookman Old Style"/>
          <w:b/>
          <w:sz w:val="24"/>
          <w:lang w:val="en-IN"/>
        </w:rPr>
        <w:tab/>
      </w:r>
      <w:r w:rsidRPr="00F83BDC">
        <w:rPr>
          <w:rFonts w:ascii="Bookman Old Style" w:hAnsi="Bookman Old Style"/>
          <w:b/>
          <w:sz w:val="24"/>
          <w:lang w:val="en-IN"/>
        </w:rPr>
        <w:tab/>
      </w:r>
      <w:r w:rsidRPr="00F83BDC">
        <w:rPr>
          <w:rFonts w:ascii="Bookman Old Style" w:hAnsi="Bookman Old Style"/>
          <w:b/>
          <w:sz w:val="24"/>
          <w:lang w:val="en-IN"/>
        </w:rPr>
        <w:tab/>
      </w:r>
      <w:r>
        <w:rPr>
          <w:rFonts w:ascii="Bookman Old Style" w:hAnsi="Bookman Old Style"/>
          <w:b/>
          <w:sz w:val="28"/>
          <w:u w:val="single"/>
          <w:lang w:val="en-IN"/>
        </w:rPr>
        <w:t>PRIORITY</w:t>
      </w:r>
      <w:r w:rsidRPr="00F83BDC">
        <w:rPr>
          <w:rFonts w:ascii="Bookman Old Style" w:hAnsi="Bookman Old Style"/>
          <w:b/>
          <w:sz w:val="28"/>
          <w:u w:val="single"/>
          <w:lang w:val="en-IN"/>
        </w:rPr>
        <w:t xml:space="preserve"> RANKING GRID </w:t>
      </w:r>
    </w:p>
    <w:tbl>
      <w:tblPr>
        <w:tblStyle w:val="TableGrid"/>
        <w:tblW w:w="0" w:type="auto"/>
        <w:tblLook w:val="04A0" w:firstRow="1" w:lastRow="0" w:firstColumn="1" w:lastColumn="0" w:noHBand="0" w:noVBand="1"/>
      </w:tblPr>
      <w:tblGrid>
        <w:gridCol w:w="1632"/>
        <w:gridCol w:w="1626"/>
        <w:gridCol w:w="2226"/>
        <w:gridCol w:w="1734"/>
        <w:gridCol w:w="1800"/>
        <w:gridCol w:w="1170"/>
        <w:gridCol w:w="3690"/>
      </w:tblGrid>
      <w:tr w:rsidR="003F120C" w:rsidRPr="00F83BDC" w:rsidTr="0018721A">
        <w:tc>
          <w:tcPr>
            <w:tcW w:w="1632" w:type="dxa"/>
          </w:tcPr>
          <w:p w:rsidR="003F120C" w:rsidRPr="00F83BDC" w:rsidRDefault="003F120C" w:rsidP="00597182">
            <w:pPr>
              <w:rPr>
                <w:rFonts w:ascii="Bookman Old Style" w:hAnsi="Bookman Old Style"/>
                <w:b/>
                <w:sz w:val="24"/>
                <w:u w:val="single"/>
                <w:lang w:val="en-IN"/>
              </w:rPr>
            </w:pPr>
          </w:p>
        </w:tc>
        <w:tc>
          <w:tcPr>
            <w:tcW w:w="1626"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NUMBER TO BENEFIT</w:t>
            </w:r>
          </w:p>
        </w:tc>
        <w:tc>
          <w:tcPr>
            <w:tcW w:w="2226"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NUMBER OF MARGINALISED TO BENEFIT</w:t>
            </w:r>
          </w:p>
        </w:tc>
        <w:tc>
          <w:tcPr>
            <w:tcW w:w="1734"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URGENCY NEED</w:t>
            </w:r>
          </w:p>
        </w:tc>
        <w:tc>
          <w:tcPr>
            <w:tcW w:w="1800"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IMPACT</w:t>
            </w:r>
          </w:p>
        </w:tc>
        <w:tc>
          <w:tcPr>
            <w:tcW w:w="1170"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EASE</w:t>
            </w:r>
          </w:p>
        </w:tc>
        <w:tc>
          <w:tcPr>
            <w:tcW w:w="3690"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TOTAL SCORE</w:t>
            </w:r>
          </w:p>
        </w:tc>
      </w:tr>
      <w:tr w:rsidR="003F120C" w:rsidRPr="00F83BDC" w:rsidTr="0018721A">
        <w:trPr>
          <w:trHeight w:val="899"/>
        </w:trPr>
        <w:tc>
          <w:tcPr>
            <w:tcW w:w="1632"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PLAY GROUND</w:t>
            </w:r>
          </w:p>
        </w:tc>
        <w:tc>
          <w:tcPr>
            <w:tcW w:w="1626" w:type="dxa"/>
          </w:tcPr>
          <w:p w:rsidR="003F120C" w:rsidRPr="00F83BDC" w:rsidRDefault="003F120C" w:rsidP="00597182">
            <w:pPr>
              <w:rPr>
                <w:rFonts w:ascii="Bookman Old Style" w:hAnsi="Bookman Old Style"/>
                <w:b/>
                <w:sz w:val="24"/>
                <w:u w:val="single"/>
                <w:lang w:val="en-IN"/>
              </w:rPr>
            </w:pPr>
          </w:p>
        </w:tc>
        <w:tc>
          <w:tcPr>
            <w:tcW w:w="2226" w:type="dxa"/>
          </w:tcPr>
          <w:p w:rsidR="003F120C" w:rsidRPr="00F83BDC" w:rsidRDefault="003F120C" w:rsidP="00597182">
            <w:pPr>
              <w:rPr>
                <w:rFonts w:ascii="Bookman Old Style" w:hAnsi="Bookman Old Style"/>
                <w:b/>
                <w:sz w:val="24"/>
                <w:u w:val="single"/>
                <w:lang w:val="en-IN"/>
              </w:rPr>
            </w:pPr>
          </w:p>
        </w:tc>
        <w:tc>
          <w:tcPr>
            <w:tcW w:w="1734" w:type="dxa"/>
          </w:tcPr>
          <w:p w:rsidR="003F120C" w:rsidRPr="00F83BDC" w:rsidRDefault="003F120C" w:rsidP="00597182">
            <w:pPr>
              <w:rPr>
                <w:rFonts w:ascii="Bookman Old Style" w:hAnsi="Bookman Old Style"/>
                <w:b/>
                <w:sz w:val="24"/>
                <w:u w:val="single"/>
                <w:lang w:val="en-IN"/>
              </w:rPr>
            </w:pPr>
          </w:p>
        </w:tc>
        <w:tc>
          <w:tcPr>
            <w:tcW w:w="1800" w:type="dxa"/>
          </w:tcPr>
          <w:p w:rsidR="003F120C" w:rsidRPr="00F83BDC" w:rsidRDefault="003F120C" w:rsidP="00597182">
            <w:pPr>
              <w:rPr>
                <w:rFonts w:ascii="Bookman Old Style" w:hAnsi="Bookman Old Style"/>
                <w:b/>
                <w:sz w:val="24"/>
                <w:u w:val="single"/>
                <w:lang w:val="en-IN"/>
              </w:rPr>
            </w:pPr>
          </w:p>
        </w:tc>
        <w:tc>
          <w:tcPr>
            <w:tcW w:w="1170" w:type="dxa"/>
          </w:tcPr>
          <w:p w:rsidR="003F120C" w:rsidRPr="00F83BDC" w:rsidRDefault="003F120C" w:rsidP="00597182">
            <w:pPr>
              <w:rPr>
                <w:rFonts w:ascii="Bookman Old Style" w:hAnsi="Bookman Old Style"/>
                <w:b/>
                <w:sz w:val="24"/>
                <w:u w:val="single"/>
                <w:lang w:val="en-IN"/>
              </w:rPr>
            </w:pPr>
          </w:p>
        </w:tc>
        <w:tc>
          <w:tcPr>
            <w:tcW w:w="3690" w:type="dxa"/>
          </w:tcPr>
          <w:p w:rsidR="003F120C" w:rsidRPr="00F83BDC" w:rsidRDefault="003F120C" w:rsidP="00597182">
            <w:pPr>
              <w:rPr>
                <w:rFonts w:ascii="Bookman Old Style" w:hAnsi="Bookman Old Style"/>
                <w:b/>
                <w:sz w:val="24"/>
                <w:u w:val="single"/>
                <w:lang w:val="en-IN"/>
              </w:rPr>
            </w:pPr>
          </w:p>
        </w:tc>
      </w:tr>
      <w:tr w:rsidR="003F120C" w:rsidRPr="00F83BDC" w:rsidTr="0018721A">
        <w:trPr>
          <w:trHeight w:val="684"/>
        </w:trPr>
        <w:tc>
          <w:tcPr>
            <w:tcW w:w="1632"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TOILETS</w:t>
            </w:r>
          </w:p>
        </w:tc>
        <w:tc>
          <w:tcPr>
            <w:tcW w:w="1626" w:type="dxa"/>
          </w:tcPr>
          <w:p w:rsidR="003F120C" w:rsidRPr="00F83BDC" w:rsidRDefault="003F120C" w:rsidP="00597182">
            <w:pPr>
              <w:rPr>
                <w:rFonts w:ascii="Bookman Old Style" w:hAnsi="Bookman Old Style"/>
                <w:b/>
                <w:sz w:val="24"/>
                <w:u w:val="single"/>
                <w:lang w:val="en-IN"/>
              </w:rPr>
            </w:pPr>
          </w:p>
        </w:tc>
        <w:tc>
          <w:tcPr>
            <w:tcW w:w="2226" w:type="dxa"/>
          </w:tcPr>
          <w:p w:rsidR="003F120C" w:rsidRPr="00F83BDC" w:rsidRDefault="003F120C" w:rsidP="00597182">
            <w:pPr>
              <w:rPr>
                <w:rFonts w:ascii="Bookman Old Style" w:hAnsi="Bookman Old Style"/>
                <w:b/>
                <w:sz w:val="24"/>
                <w:u w:val="single"/>
                <w:lang w:val="en-IN"/>
              </w:rPr>
            </w:pPr>
          </w:p>
        </w:tc>
        <w:tc>
          <w:tcPr>
            <w:tcW w:w="1734" w:type="dxa"/>
          </w:tcPr>
          <w:p w:rsidR="003F120C" w:rsidRPr="00F83BDC" w:rsidRDefault="003F120C" w:rsidP="00597182">
            <w:pPr>
              <w:rPr>
                <w:rFonts w:ascii="Bookman Old Style" w:hAnsi="Bookman Old Style"/>
                <w:b/>
                <w:sz w:val="24"/>
                <w:u w:val="single"/>
                <w:lang w:val="en-IN"/>
              </w:rPr>
            </w:pPr>
          </w:p>
        </w:tc>
        <w:tc>
          <w:tcPr>
            <w:tcW w:w="1800" w:type="dxa"/>
          </w:tcPr>
          <w:p w:rsidR="003F120C" w:rsidRPr="00F83BDC" w:rsidRDefault="003F120C" w:rsidP="00597182">
            <w:pPr>
              <w:rPr>
                <w:rFonts w:ascii="Bookman Old Style" w:hAnsi="Bookman Old Style"/>
                <w:b/>
                <w:sz w:val="24"/>
                <w:u w:val="single"/>
                <w:lang w:val="en-IN"/>
              </w:rPr>
            </w:pPr>
          </w:p>
        </w:tc>
        <w:tc>
          <w:tcPr>
            <w:tcW w:w="1170" w:type="dxa"/>
          </w:tcPr>
          <w:p w:rsidR="003F120C" w:rsidRPr="00F83BDC" w:rsidRDefault="003F120C" w:rsidP="00597182">
            <w:pPr>
              <w:rPr>
                <w:rFonts w:ascii="Bookman Old Style" w:hAnsi="Bookman Old Style"/>
                <w:b/>
                <w:sz w:val="24"/>
                <w:u w:val="single"/>
                <w:lang w:val="en-IN"/>
              </w:rPr>
            </w:pPr>
          </w:p>
        </w:tc>
        <w:tc>
          <w:tcPr>
            <w:tcW w:w="3690" w:type="dxa"/>
          </w:tcPr>
          <w:p w:rsidR="003F120C" w:rsidRPr="00F83BDC" w:rsidRDefault="003F120C" w:rsidP="00597182">
            <w:pPr>
              <w:rPr>
                <w:rFonts w:ascii="Bookman Old Style" w:hAnsi="Bookman Old Style"/>
                <w:b/>
                <w:sz w:val="24"/>
                <w:u w:val="single"/>
                <w:lang w:val="en-IN"/>
              </w:rPr>
            </w:pPr>
          </w:p>
        </w:tc>
      </w:tr>
      <w:tr w:rsidR="003F120C" w:rsidRPr="00F83BDC" w:rsidTr="0018721A">
        <w:trPr>
          <w:trHeight w:val="708"/>
        </w:trPr>
        <w:tc>
          <w:tcPr>
            <w:tcW w:w="1632" w:type="dxa"/>
          </w:tcPr>
          <w:p w:rsidR="003F120C" w:rsidRPr="00F83BDC" w:rsidRDefault="003F120C" w:rsidP="00597182">
            <w:pPr>
              <w:rPr>
                <w:rFonts w:ascii="Bookman Old Style" w:hAnsi="Bookman Old Style"/>
                <w:b/>
                <w:sz w:val="24"/>
                <w:lang w:val="en-IN"/>
              </w:rPr>
            </w:pPr>
            <w:r w:rsidRPr="00F83BDC">
              <w:rPr>
                <w:rFonts w:ascii="Bookman Old Style" w:hAnsi="Bookman Old Style"/>
                <w:b/>
                <w:sz w:val="24"/>
                <w:lang w:val="en-IN"/>
              </w:rPr>
              <w:t>CRUTCHES</w:t>
            </w:r>
          </w:p>
        </w:tc>
        <w:tc>
          <w:tcPr>
            <w:tcW w:w="1626" w:type="dxa"/>
          </w:tcPr>
          <w:p w:rsidR="003F120C" w:rsidRPr="00F83BDC" w:rsidRDefault="003F120C" w:rsidP="00597182">
            <w:pPr>
              <w:rPr>
                <w:rFonts w:ascii="Bookman Old Style" w:hAnsi="Bookman Old Style"/>
                <w:b/>
                <w:sz w:val="24"/>
                <w:u w:val="single"/>
                <w:lang w:val="en-IN"/>
              </w:rPr>
            </w:pPr>
          </w:p>
        </w:tc>
        <w:tc>
          <w:tcPr>
            <w:tcW w:w="2226" w:type="dxa"/>
          </w:tcPr>
          <w:p w:rsidR="003F120C" w:rsidRPr="00F83BDC" w:rsidRDefault="003F120C" w:rsidP="00597182">
            <w:pPr>
              <w:rPr>
                <w:rFonts w:ascii="Bookman Old Style" w:hAnsi="Bookman Old Style"/>
                <w:b/>
                <w:sz w:val="24"/>
                <w:u w:val="single"/>
                <w:lang w:val="en-IN"/>
              </w:rPr>
            </w:pPr>
          </w:p>
        </w:tc>
        <w:tc>
          <w:tcPr>
            <w:tcW w:w="1734" w:type="dxa"/>
          </w:tcPr>
          <w:p w:rsidR="003F120C" w:rsidRPr="00F83BDC" w:rsidRDefault="003F120C" w:rsidP="00597182">
            <w:pPr>
              <w:rPr>
                <w:rFonts w:ascii="Bookman Old Style" w:hAnsi="Bookman Old Style"/>
                <w:b/>
                <w:sz w:val="24"/>
                <w:u w:val="single"/>
                <w:lang w:val="en-IN"/>
              </w:rPr>
            </w:pPr>
          </w:p>
        </w:tc>
        <w:tc>
          <w:tcPr>
            <w:tcW w:w="1800" w:type="dxa"/>
          </w:tcPr>
          <w:p w:rsidR="003F120C" w:rsidRPr="00F83BDC" w:rsidRDefault="003F120C" w:rsidP="00597182">
            <w:pPr>
              <w:rPr>
                <w:rFonts w:ascii="Bookman Old Style" w:hAnsi="Bookman Old Style"/>
                <w:b/>
                <w:sz w:val="24"/>
                <w:u w:val="single"/>
                <w:lang w:val="en-IN"/>
              </w:rPr>
            </w:pPr>
          </w:p>
        </w:tc>
        <w:tc>
          <w:tcPr>
            <w:tcW w:w="1170" w:type="dxa"/>
          </w:tcPr>
          <w:p w:rsidR="003F120C" w:rsidRPr="00F83BDC" w:rsidRDefault="003F120C" w:rsidP="00597182">
            <w:pPr>
              <w:rPr>
                <w:rFonts w:ascii="Bookman Old Style" w:hAnsi="Bookman Old Style"/>
                <w:b/>
                <w:sz w:val="24"/>
                <w:u w:val="single"/>
                <w:lang w:val="en-IN"/>
              </w:rPr>
            </w:pPr>
          </w:p>
        </w:tc>
        <w:tc>
          <w:tcPr>
            <w:tcW w:w="3690" w:type="dxa"/>
          </w:tcPr>
          <w:p w:rsidR="003F120C" w:rsidRPr="00F83BDC" w:rsidRDefault="003F120C" w:rsidP="00597182">
            <w:pPr>
              <w:rPr>
                <w:rFonts w:ascii="Bookman Old Style" w:hAnsi="Bookman Old Style"/>
                <w:b/>
                <w:sz w:val="24"/>
                <w:u w:val="single"/>
                <w:lang w:val="en-IN"/>
              </w:rPr>
            </w:pPr>
          </w:p>
        </w:tc>
      </w:tr>
    </w:tbl>
    <w:p w:rsidR="003F120C" w:rsidRPr="00F83BDC" w:rsidRDefault="003F120C" w:rsidP="003F120C">
      <w:pPr>
        <w:rPr>
          <w:rFonts w:ascii="Bookman Old Style" w:hAnsi="Bookman Old Style"/>
          <w:b/>
          <w:sz w:val="24"/>
          <w:u w:val="single"/>
          <w:lang w:val="en-IN"/>
        </w:rPr>
      </w:pP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STEP 9: Ask the children to form groups on the basis of the issue they voted for. For example, all the children who voted for the ‘playground’ form one group. </w:t>
      </w:r>
      <w:proofErr w:type="gramStart"/>
      <w:r w:rsidRPr="00F83BDC">
        <w:rPr>
          <w:rFonts w:ascii="Bookman Old Style" w:hAnsi="Bookman Old Style"/>
          <w:sz w:val="24"/>
          <w:lang w:val="en-IN"/>
        </w:rPr>
        <w:t>So three groups will be formed.</w:t>
      </w:r>
      <w:proofErr w:type="gramEnd"/>
      <w:r w:rsidRPr="00F83BDC">
        <w:rPr>
          <w:rFonts w:ascii="Bookman Old Style" w:hAnsi="Bookman Old Style"/>
          <w:sz w:val="24"/>
          <w:lang w:val="en-IN"/>
        </w:rPr>
        <w:t xml:space="preserve"> </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Step 10: Now give each group of children ten stones. Ask them to discuss each column vertically and rank each issue according to the criteria at the top of the column. For example ask them to rank the columns according to </w:t>
      </w:r>
    </w:p>
    <w:p w:rsidR="003F120C" w:rsidRPr="00F83BDC" w:rsidRDefault="003F120C" w:rsidP="003F120C">
      <w:pPr>
        <w:pStyle w:val="ListParagraph"/>
        <w:numPr>
          <w:ilvl w:val="0"/>
          <w:numId w:val="5"/>
        </w:numPr>
        <w:rPr>
          <w:rFonts w:ascii="Bookman Old Style" w:hAnsi="Bookman Old Style"/>
          <w:sz w:val="24"/>
          <w:lang w:val="en-IN"/>
        </w:rPr>
      </w:pPr>
      <w:r w:rsidRPr="00F83BDC">
        <w:rPr>
          <w:rFonts w:ascii="Bookman Old Style" w:hAnsi="Bookman Old Style"/>
          <w:sz w:val="24"/>
          <w:lang w:val="en-IN"/>
        </w:rPr>
        <w:t>The number of children it will benefit (column 1)</w:t>
      </w:r>
    </w:p>
    <w:p w:rsidR="003F120C" w:rsidRPr="00F83BDC" w:rsidRDefault="003F120C" w:rsidP="003F120C">
      <w:pPr>
        <w:pStyle w:val="ListParagraph"/>
        <w:numPr>
          <w:ilvl w:val="0"/>
          <w:numId w:val="5"/>
        </w:numPr>
        <w:rPr>
          <w:rFonts w:ascii="Bookman Old Style" w:hAnsi="Bookman Old Style"/>
          <w:sz w:val="24"/>
          <w:lang w:val="en-IN"/>
        </w:rPr>
      </w:pPr>
      <w:r w:rsidRPr="00F83BDC">
        <w:rPr>
          <w:rFonts w:ascii="Bookman Old Style" w:hAnsi="Bookman Old Style"/>
          <w:sz w:val="24"/>
          <w:lang w:val="en-IN"/>
        </w:rPr>
        <w:t>The number of marginalised children it will benefit (column 2)</w:t>
      </w:r>
    </w:p>
    <w:p w:rsidR="003F120C" w:rsidRPr="00F83BDC" w:rsidRDefault="003F120C" w:rsidP="003F120C">
      <w:pPr>
        <w:pStyle w:val="ListParagraph"/>
        <w:numPr>
          <w:ilvl w:val="0"/>
          <w:numId w:val="5"/>
        </w:numPr>
        <w:rPr>
          <w:rFonts w:ascii="Bookman Old Style" w:hAnsi="Bookman Old Style"/>
          <w:sz w:val="24"/>
          <w:lang w:val="en-IN"/>
        </w:rPr>
      </w:pPr>
      <w:r w:rsidRPr="00F83BDC">
        <w:rPr>
          <w:rFonts w:ascii="Bookman Old Style" w:hAnsi="Bookman Old Style"/>
          <w:sz w:val="24"/>
          <w:lang w:val="en-IN"/>
        </w:rPr>
        <w:t>The urgency (column) with which it is needed.</w:t>
      </w:r>
    </w:p>
    <w:p w:rsidR="003F120C" w:rsidRPr="00F83BDC" w:rsidRDefault="003F120C" w:rsidP="003F120C">
      <w:pPr>
        <w:pStyle w:val="ListParagraph"/>
        <w:numPr>
          <w:ilvl w:val="0"/>
          <w:numId w:val="5"/>
        </w:numPr>
        <w:rPr>
          <w:rFonts w:ascii="Bookman Old Style" w:hAnsi="Bookman Old Style"/>
          <w:sz w:val="24"/>
          <w:lang w:val="en-IN"/>
        </w:rPr>
      </w:pPr>
      <w:r w:rsidRPr="00F83BDC">
        <w:rPr>
          <w:rFonts w:ascii="Bookman Old Style" w:hAnsi="Bookman Old Style"/>
          <w:sz w:val="24"/>
          <w:lang w:val="en-IN"/>
        </w:rPr>
        <w:lastRenderedPageBreak/>
        <w:t>The impact it will have (column 4) and</w:t>
      </w:r>
    </w:p>
    <w:p w:rsidR="003F120C" w:rsidRPr="00F83BDC" w:rsidRDefault="003F120C" w:rsidP="003F120C">
      <w:pPr>
        <w:pStyle w:val="ListParagraph"/>
        <w:numPr>
          <w:ilvl w:val="0"/>
          <w:numId w:val="5"/>
        </w:numPr>
        <w:rPr>
          <w:rFonts w:ascii="Bookman Old Style" w:hAnsi="Bookman Old Style"/>
          <w:sz w:val="24"/>
          <w:lang w:val="en-IN"/>
        </w:rPr>
      </w:pPr>
      <w:r w:rsidRPr="00F83BDC">
        <w:rPr>
          <w:rFonts w:ascii="Bookman Old Style" w:hAnsi="Bookman Old Style"/>
          <w:sz w:val="24"/>
          <w:lang w:val="en-IN"/>
        </w:rPr>
        <w:t>The ease with which it can be achieved. (column 5)</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Each group will have to share the ten stones among the three issues that they have to choose rom. They may or may not use all their stones. After they are through with the first column, ask them to go through the next column with fresh sets of stones for each column. </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11: As they place</w:t>
      </w:r>
      <w:r>
        <w:rPr>
          <w:rFonts w:ascii="Bookman Old Style" w:hAnsi="Bookman Old Style"/>
          <w:sz w:val="24"/>
          <w:lang w:val="en-IN"/>
        </w:rPr>
        <w:t xml:space="preserve"> </w:t>
      </w:r>
      <w:r w:rsidRPr="00F83BDC">
        <w:rPr>
          <w:rFonts w:ascii="Bookman Old Style" w:hAnsi="Bookman Old Style"/>
          <w:sz w:val="24"/>
          <w:lang w:val="en-IN"/>
        </w:rPr>
        <w:t>their stones, each group has to explain the reasons for their prioritisation and the others can argue and debate until the group’s rationale is accepted.</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12: Now total the stones in each row. This will indicate which issue needs to be dealt with first, second and so on.</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 xml:space="preserve">Step 13: Explain to them that all three issues are important in their own right and will have to be addressed in due course. Weighted ranking in no way negates the importance of any of the issue listed. It gives us some clarity on which of them has to be taken up immediately, which of them needs fewer resources, which of them has larger impact etc. it is an important tool for strategic planning. </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14: Ask the participants what they learn from their exercise. Note down their responses. If they seek any clarifications, provide them. Please remember that the criteria for the prioritisation may vary from group to group. It is important that each group/organi</w:t>
      </w:r>
      <w:r>
        <w:rPr>
          <w:rFonts w:ascii="Bookman Old Style" w:hAnsi="Bookman Old Style"/>
          <w:sz w:val="24"/>
          <w:lang w:val="en-IN"/>
        </w:rPr>
        <w:t>s</w:t>
      </w:r>
      <w:r w:rsidRPr="00F83BDC">
        <w:rPr>
          <w:rFonts w:ascii="Bookman Old Style" w:hAnsi="Bookman Old Style"/>
          <w:sz w:val="24"/>
          <w:lang w:val="en-IN"/>
        </w:rPr>
        <w:t>ation of children develop their own criteria. Do not attempt to universalize or standardise this. They need to arrive at it themselves, only then will they own it.</w:t>
      </w:r>
    </w:p>
    <w:p w:rsidR="003F120C" w:rsidRPr="00F83BDC" w:rsidRDefault="003F120C" w:rsidP="003F120C">
      <w:pPr>
        <w:rPr>
          <w:rFonts w:ascii="Bookman Old Style" w:hAnsi="Bookman Old Style"/>
          <w:sz w:val="24"/>
          <w:lang w:val="en-IN"/>
        </w:rPr>
      </w:pPr>
      <w:r w:rsidRPr="00F83BDC">
        <w:rPr>
          <w:rFonts w:ascii="Bookman Old Style" w:hAnsi="Bookman Old Style"/>
          <w:sz w:val="24"/>
          <w:lang w:val="en-IN"/>
        </w:rPr>
        <w:t>Step 15: Sum up the session. End with a quick evaluation of the session.</w:t>
      </w:r>
    </w:p>
    <w:p w:rsidR="003F120C" w:rsidRDefault="003F120C" w:rsidP="003F120C">
      <w:pPr>
        <w:rPr>
          <w:lang w:val="en-IN"/>
        </w:rPr>
      </w:pPr>
    </w:p>
    <w:p w:rsidR="003F120C" w:rsidRDefault="003F120C" w:rsidP="003F120C">
      <w:pPr>
        <w:rPr>
          <w:lang w:val="en-IN"/>
        </w:rPr>
      </w:pPr>
    </w:p>
    <w:p w:rsidR="00676B75" w:rsidRDefault="0018721A"/>
    <w:sectPr w:rsidR="00676B75" w:rsidSect="003F120C">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B44E2"/>
    <w:multiLevelType w:val="hybridMultilevel"/>
    <w:tmpl w:val="EC2A9C9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04925CE"/>
    <w:multiLevelType w:val="hybridMultilevel"/>
    <w:tmpl w:val="F424A6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A1D382F"/>
    <w:multiLevelType w:val="hybridMultilevel"/>
    <w:tmpl w:val="58EE2BD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CDF49C9"/>
    <w:multiLevelType w:val="hybridMultilevel"/>
    <w:tmpl w:val="B622C90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7CD01DEF"/>
    <w:multiLevelType w:val="hybridMultilevel"/>
    <w:tmpl w:val="FCD896D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0C"/>
    <w:rsid w:val="0018721A"/>
    <w:rsid w:val="001A50F6"/>
    <w:rsid w:val="002249A6"/>
    <w:rsid w:val="003F120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0C"/>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20C"/>
    <w:pPr>
      <w:ind w:left="720"/>
      <w:contextualSpacing/>
    </w:pPr>
  </w:style>
  <w:style w:type="table" w:styleId="TableGrid">
    <w:name w:val="Table Grid"/>
    <w:basedOn w:val="TableNormal"/>
    <w:uiPriority w:val="59"/>
    <w:rsid w:val="003F120C"/>
    <w:pPr>
      <w:spacing w:after="0" w:line="240" w:lineRule="auto"/>
    </w:pPr>
    <w:rPr>
      <w:szCs w:val="22"/>
      <w:lang w:val="id-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0C"/>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20C"/>
    <w:pPr>
      <w:ind w:left="720"/>
      <w:contextualSpacing/>
    </w:pPr>
  </w:style>
  <w:style w:type="table" w:styleId="TableGrid">
    <w:name w:val="Table Grid"/>
    <w:basedOn w:val="TableNormal"/>
    <w:uiPriority w:val="59"/>
    <w:rsid w:val="003F120C"/>
    <w:pPr>
      <w:spacing w:after="0" w:line="240" w:lineRule="auto"/>
    </w:pPr>
    <w:rPr>
      <w:szCs w:val="22"/>
      <w:lang w:val="id-ID"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Kavita</dc:creator>
  <cp:lastModifiedBy>Kavita</cp:lastModifiedBy>
  <cp:revision>2</cp:revision>
  <dcterms:created xsi:type="dcterms:W3CDTF">2019-08-30T12:01:00Z</dcterms:created>
  <dcterms:modified xsi:type="dcterms:W3CDTF">2019-08-30T12:05:00Z</dcterms:modified>
</cp:coreProperties>
</file>